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Pr="00A14538" w:rsidRDefault="00727F0B" w:rsidP="00727F0B">
      <w:pPr>
        <w:spacing w:after="0" w:line="480" w:lineRule="auto"/>
        <w:jc w:val="center"/>
        <w:rPr>
          <w:rFonts w:ascii="Times New Roman" w:hAnsi="Times New Roman" w:cs="Times New Roman"/>
          <w:b/>
          <w:sz w:val="24"/>
          <w:szCs w:val="24"/>
        </w:rPr>
      </w:pPr>
      <w:r w:rsidRPr="00A14538">
        <w:rPr>
          <w:rFonts w:ascii="Times New Roman" w:hAnsi="Times New Roman" w:cs="Times New Roman"/>
          <w:b/>
          <w:sz w:val="24"/>
          <w:szCs w:val="24"/>
        </w:rPr>
        <w:t>Discussion: IT Doesn’t Matter</w:t>
      </w:r>
    </w:p>
    <w:p w:rsidR="00727F0B" w:rsidRDefault="00727F0B" w:rsidP="00A14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27F0B" w:rsidRDefault="00727F0B" w:rsidP="00A14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Pr="00727F0B" w:rsidRDefault="00727F0B" w:rsidP="00A14538">
      <w:pPr>
        <w:spacing w:after="0" w:line="480" w:lineRule="auto"/>
        <w:jc w:val="center"/>
        <w:rPr>
          <w:rFonts w:ascii="Times New Roman" w:hAnsi="Times New Roman" w:cs="Times New Roman"/>
          <w:sz w:val="24"/>
          <w:szCs w:val="24"/>
        </w:rPr>
      </w:pPr>
    </w:p>
    <w:p w:rsidR="00A14538" w:rsidRDefault="00A14538" w:rsidP="00A14538">
      <w:pPr>
        <w:spacing w:after="0" w:line="480" w:lineRule="auto"/>
        <w:jc w:val="center"/>
        <w:rPr>
          <w:rFonts w:ascii="Times New Roman" w:hAnsi="Times New Roman" w:cs="Times New Roman"/>
          <w:b/>
          <w:sz w:val="24"/>
          <w:szCs w:val="24"/>
        </w:rPr>
      </w:pPr>
      <w:r w:rsidRPr="00A14538">
        <w:rPr>
          <w:rFonts w:ascii="Times New Roman" w:hAnsi="Times New Roman" w:cs="Times New Roman"/>
          <w:b/>
          <w:sz w:val="24"/>
          <w:szCs w:val="24"/>
        </w:rPr>
        <w:lastRenderedPageBreak/>
        <w:t>Discussion: IT Doesn’t Matter</w:t>
      </w:r>
    </w:p>
    <w:p w:rsidR="005F6A8C" w:rsidRDefault="00A14538" w:rsidP="007D54C4">
      <w:pPr>
        <w:spacing w:after="0" w:line="480" w:lineRule="auto"/>
        <w:ind w:firstLine="720"/>
        <w:rPr>
          <w:rFonts w:ascii="Times New Roman" w:hAnsi="Times New Roman" w:cs="Times New Roman"/>
          <w:sz w:val="24"/>
          <w:szCs w:val="24"/>
        </w:rPr>
      </w:pPr>
      <w:r w:rsidRPr="00A14538">
        <w:rPr>
          <w:rFonts w:ascii="Times New Roman" w:hAnsi="Times New Roman" w:cs="Times New Roman"/>
          <w:sz w:val="24"/>
          <w:szCs w:val="24"/>
        </w:rPr>
        <w:t>The article explains that IT has become a key element in the current business platforms because of its potential benefits and value. However, IT has forced business enterprises to turn a large portion of their investments towards creating and establishing IT infrastructure, which has had a ripple effect on the businesses’ revenue as the operating cost and capital investment increases. IT has numerous potential possibilities for businesses and people that did not exist before, and as the article states, or</w:t>
      </w:r>
      <w:bookmarkStart w:id="0" w:name="_GoBack"/>
      <w:bookmarkEnd w:id="0"/>
      <w:r w:rsidRPr="00A14538">
        <w:rPr>
          <w:rFonts w:ascii="Times New Roman" w:hAnsi="Times New Roman" w:cs="Times New Roman"/>
          <w:sz w:val="24"/>
          <w:szCs w:val="24"/>
        </w:rPr>
        <w:t xml:space="preserve">ganizations that see and get to act on these possibilities before their competitors will continue to set themselves apart in the marketplace and even get the economic benefits. </w:t>
      </w:r>
      <w:r w:rsidR="007D54C4" w:rsidRPr="00B70B0D">
        <w:rPr>
          <w:rFonts w:ascii="Times New Roman" w:hAnsi="Times New Roman" w:cs="Times New Roman"/>
          <w:sz w:val="24"/>
          <w:szCs w:val="24"/>
          <w:highlight w:val="yellow"/>
        </w:rPr>
        <w:t>Contrary to those who argue that IT doesn’t matter, IT, indeed, matters as it presents wide range of benefits and potential opportunities. These benefits, as highlighted in the article, include opportunities for businesses to separate and set themselves apart from competitors, expand their customer value proposition, and offer the business organizations a competitive advantage.</w:t>
      </w:r>
      <w:r w:rsidR="00EA3A63">
        <w:rPr>
          <w:rFonts w:ascii="Times New Roman" w:hAnsi="Times New Roman" w:cs="Times New Roman"/>
          <w:sz w:val="24"/>
          <w:szCs w:val="24"/>
        </w:rPr>
        <w:t xml:space="preserve">To </w:t>
      </w:r>
      <w:r w:rsidRPr="00A14538">
        <w:rPr>
          <w:rFonts w:ascii="Times New Roman" w:hAnsi="Times New Roman" w:cs="Times New Roman"/>
          <w:sz w:val="24"/>
          <w:szCs w:val="24"/>
        </w:rPr>
        <w:t>harness the possibilities and potential benefits of IT, organizations must learn from the three key lessons from the past including how to extract IT value from business innovation practices, the economic benefits of IT comes from incremental innovations instead of “big bang” approaches, and the strategic investment of IT outcome of IT comes from the cumulative influence of the sustained initiatives to design short-term innovative business practices.</w:t>
      </w:r>
      <w:r w:rsidR="002879D8">
        <w:rPr>
          <w:rFonts w:ascii="Times New Roman" w:hAnsi="Times New Roman" w:cs="Times New Roman"/>
          <w:sz w:val="24"/>
          <w:szCs w:val="24"/>
        </w:rPr>
        <w:br/>
      </w:r>
    </w:p>
    <w:p w:rsidR="002879D8" w:rsidRDefault="002879D8" w:rsidP="00A14538">
      <w:pPr>
        <w:spacing w:after="0" w:line="480" w:lineRule="auto"/>
        <w:rPr>
          <w:rFonts w:ascii="Times New Roman" w:hAnsi="Times New Roman" w:cs="Times New Roman"/>
          <w:sz w:val="24"/>
          <w:szCs w:val="24"/>
        </w:rPr>
      </w:pPr>
    </w:p>
    <w:p w:rsidR="00EA3A63" w:rsidRDefault="00EA3A63" w:rsidP="00A14538">
      <w:pPr>
        <w:spacing w:after="0" w:line="480" w:lineRule="auto"/>
        <w:rPr>
          <w:rFonts w:ascii="Times New Roman" w:hAnsi="Times New Roman" w:cs="Times New Roman"/>
          <w:sz w:val="24"/>
          <w:szCs w:val="24"/>
        </w:rPr>
      </w:pPr>
    </w:p>
    <w:p w:rsidR="002879D8" w:rsidRDefault="002879D8" w:rsidP="00A14538">
      <w:pPr>
        <w:spacing w:after="0" w:line="480" w:lineRule="auto"/>
        <w:rPr>
          <w:rFonts w:ascii="Times New Roman" w:hAnsi="Times New Roman" w:cs="Times New Roman"/>
          <w:sz w:val="24"/>
          <w:szCs w:val="24"/>
        </w:rPr>
      </w:pPr>
    </w:p>
    <w:p w:rsidR="002879D8" w:rsidRDefault="002879D8" w:rsidP="00A14538">
      <w:pPr>
        <w:spacing w:after="0" w:line="480" w:lineRule="auto"/>
        <w:rPr>
          <w:rFonts w:ascii="Times New Roman" w:hAnsi="Times New Roman" w:cs="Times New Roman"/>
          <w:sz w:val="24"/>
          <w:szCs w:val="24"/>
        </w:rPr>
      </w:pPr>
    </w:p>
    <w:p w:rsidR="002879D8" w:rsidRDefault="002879D8" w:rsidP="002879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879D8" w:rsidRPr="002879D8" w:rsidRDefault="002879D8" w:rsidP="002879D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Web Letters. (2003). “Does IT Matter? An HBR Debate.”</w:t>
      </w:r>
      <w:r>
        <w:rPr>
          <w:rFonts w:ascii="Times New Roman" w:hAnsi="Times New Roman" w:cs="Times New Roman"/>
          <w:i/>
          <w:sz w:val="24"/>
          <w:szCs w:val="24"/>
        </w:rPr>
        <w:t>Harvard Business Review</w:t>
      </w:r>
      <w:r>
        <w:rPr>
          <w:rFonts w:ascii="Times New Roman" w:hAnsi="Times New Roman" w:cs="Times New Roman"/>
          <w:sz w:val="24"/>
          <w:szCs w:val="24"/>
        </w:rPr>
        <w:t xml:space="preserve">, </w:t>
      </w:r>
      <w:r>
        <w:rPr>
          <w:rFonts w:ascii="Times New Roman" w:hAnsi="Times New Roman" w:cs="Times New Roman"/>
          <w:i/>
          <w:sz w:val="24"/>
          <w:szCs w:val="24"/>
        </w:rPr>
        <w:t>Web Exclusive</w:t>
      </w:r>
      <w:r>
        <w:rPr>
          <w:rFonts w:ascii="Times New Roman" w:hAnsi="Times New Roman" w:cs="Times New Roman"/>
          <w:sz w:val="24"/>
          <w:szCs w:val="24"/>
        </w:rPr>
        <w:t xml:space="preserve">. </w:t>
      </w:r>
    </w:p>
    <w:sectPr w:rsidR="002879D8" w:rsidRPr="002879D8" w:rsidSect="00727F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984" w:rsidRDefault="000B4984" w:rsidP="00727F0B">
      <w:pPr>
        <w:spacing w:after="0" w:line="240" w:lineRule="auto"/>
      </w:pPr>
      <w:r>
        <w:separator/>
      </w:r>
    </w:p>
  </w:endnote>
  <w:endnote w:type="continuationSeparator" w:id="1">
    <w:p w:rsidR="000B4984" w:rsidRDefault="000B4984" w:rsidP="00727F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984" w:rsidRDefault="000B4984" w:rsidP="00727F0B">
      <w:pPr>
        <w:spacing w:after="0" w:line="240" w:lineRule="auto"/>
      </w:pPr>
      <w:r>
        <w:separator/>
      </w:r>
    </w:p>
  </w:footnote>
  <w:footnote w:type="continuationSeparator" w:id="1">
    <w:p w:rsidR="000B4984" w:rsidRDefault="000B4984" w:rsidP="00727F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0B" w:rsidRPr="00727F0B" w:rsidRDefault="00727F0B">
    <w:pPr>
      <w:pStyle w:val="Header"/>
      <w:rPr>
        <w:rFonts w:ascii="Times New Roman" w:hAnsi="Times New Roman" w:cs="Times New Roman"/>
        <w:sz w:val="24"/>
        <w:szCs w:val="24"/>
      </w:rPr>
    </w:pPr>
    <w:r w:rsidRPr="00727F0B">
      <w:rPr>
        <w:rFonts w:ascii="Times New Roman" w:hAnsi="Times New Roman" w:cs="Times New Roman"/>
        <w:sz w:val="24"/>
        <w:szCs w:val="24"/>
      </w:rPr>
      <w:t xml:space="preserve">IT DOESN’T MATTER </w:t>
    </w:r>
    <w:r w:rsidRPr="00727F0B">
      <w:rPr>
        <w:rFonts w:ascii="Times New Roman" w:hAnsi="Times New Roman" w:cs="Times New Roman"/>
        <w:sz w:val="24"/>
        <w:szCs w:val="24"/>
      </w:rPr>
      <w:tab/>
    </w:r>
    <w:r w:rsidRPr="00727F0B">
      <w:rPr>
        <w:rFonts w:ascii="Times New Roman" w:hAnsi="Times New Roman" w:cs="Times New Roman"/>
        <w:sz w:val="24"/>
        <w:szCs w:val="24"/>
      </w:rPr>
      <w:tab/>
    </w:r>
    <w:r w:rsidRPr="00727F0B">
      <w:rPr>
        <w:rFonts w:ascii="Times New Roman" w:hAnsi="Times New Roman" w:cs="Times New Roman"/>
        <w:sz w:val="24"/>
        <w:szCs w:val="24"/>
      </w:rPr>
      <w:tab/>
    </w:r>
    <w:r w:rsidR="00B15D6C" w:rsidRPr="00727F0B">
      <w:rPr>
        <w:rFonts w:ascii="Times New Roman" w:hAnsi="Times New Roman" w:cs="Times New Roman"/>
        <w:sz w:val="24"/>
        <w:szCs w:val="24"/>
      </w:rPr>
      <w:fldChar w:fldCharType="begin"/>
    </w:r>
    <w:r w:rsidRPr="00727F0B">
      <w:rPr>
        <w:rFonts w:ascii="Times New Roman" w:hAnsi="Times New Roman" w:cs="Times New Roman"/>
        <w:sz w:val="24"/>
        <w:szCs w:val="24"/>
      </w:rPr>
      <w:instrText xml:space="preserve"> PAGE   \* MERGEFORMAT </w:instrText>
    </w:r>
    <w:r w:rsidR="00B15D6C" w:rsidRPr="00727F0B">
      <w:rPr>
        <w:rFonts w:ascii="Times New Roman" w:hAnsi="Times New Roman" w:cs="Times New Roman"/>
        <w:sz w:val="24"/>
        <w:szCs w:val="24"/>
      </w:rPr>
      <w:fldChar w:fldCharType="separate"/>
    </w:r>
    <w:r w:rsidR="00EC246A">
      <w:rPr>
        <w:rFonts w:ascii="Times New Roman" w:hAnsi="Times New Roman" w:cs="Times New Roman"/>
        <w:noProof/>
        <w:sz w:val="24"/>
        <w:szCs w:val="24"/>
      </w:rPr>
      <w:t>2</w:t>
    </w:r>
    <w:r w:rsidR="00B15D6C" w:rsidRPr="00727F0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0B" w:rsidRPr="00727F0B" w:rsidRDefault="00B15D6C" w:rsidP="00727F0B">
    <w:pPr>
      <w:pStyle w:val="Header"/>
      <w:jc w:val="right"/>
      <w:rPr>
        <w:rFonts w:ascii="Times New Roman" w:hAnsi="Times New Roman" w:cs="Times New Roman"/>
        <w:sz w:val="24"/>
        <w:szCs w:val="24"/>
      </w:rPr>
    </w:pPr>
    <w:r w:rsidRPr="00727F0B">
      <w:rPr>
        <w:rFonts w:ascii="Times New Roman" w:hAnsi="Times New Roman" w:cs="Times New Roman"/>
        <w:sz w:val="24"/>
        <w:szCs w:val="24"/>
      </w:rPr>
      <w:fldChar w:fldCharType="begin"/>
    </w:r>
    <w:r w:rsidR="00727F0B" w:rsidRPr="00727F0B">
      <w:rPr>
        <w:rFonts w:ascii="Times New Roman" w:hAnsi="Times New Roman" w:cs="Times New Roman"/>
        <w:sz w:val="24"/>
        <w:szCs w:val="24"/>
      </w:rPr>
      <w:instrText xml:space="preserve"> PAGE   \* MERGEFORMAT </w:instrText>
    </w:r>
    <w:r w:rsidRPr="00727F0B">
      <w:rPr>
        <w:rFonts w:ascii="Times New Roman" w:hAnsi="Times New Roman" w:cs="Times New Roman"/>
        <w:sz w:val="24"/>
        <w:szCs w:val="24"/>
      </w:rPr>
      <w:fldChar w:fldCharType="separate"/>
    </w:r>
    <w:r w:rsidR="00EC246A">
      <w:rPr>
        <w:rFonts w:ascii="Times New Roman" w:hAnsi="Times New Roman" w:cs="Times New Roman"/>
        <w:noProof/>
        <w:sz w:val="24"/>
        <w:szCs w:val="24"/>
      </w:rPr>
      <w:t>1</w:t>
    </w:r>
    <w:r w:rsidRPr="00727F0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footnotePr>
    <w:footnote w:id="0"/>
    <w:footnote w:id="1"/>
  </w:footnotePr>
  <w:endnotePr>
    <w:endnote w:id="0"/>
    <w:endnote w:id="1"/>
  </w:endnotePr>
  <w:compat/>
  <w:rsids>
    <w:rsidRoot w:val="005F6A8C"/>
    <w:rsid w:val="00047B75"/>
    <w:rsid w:val="000A5FA4"/>
    <w:rsid w:val="000B4984"/>
    <w:rsid w:val="001D2F48"/>
    <w:rsid w:val="001E17DF"/>
    <w:rsid w:val="0020689C"/>
    <w:rsid w:val="002879D8"/>
    <w:rsid w:val="00340BE6"/>
    <w:rsid w:val="003E4409"/>
    <w:rsid w:val="005F6A8C"/>
    <w:rsid w:val="00727F0B"/>
    <w:rsid w:val="007D54C4"/>
    <w:rsid w:val="00A14538"/>
    <w:rsid w:val="00B15D6C"/>
    <w:rsid w:val="00B70B0D"/>
    <w:rsid w:val="00BF718D"/>
    <w:rsid w:val="00EA3A63"/>
    <w:rsid w:val="00EC246A"/>
    <w:rsid w:val="00EC7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0B"/>
  </w:style>
  <w:style w:type="paragraph" w:styleId="Footer">
    <w:name w:val="footer"/>
    <w:basedOn w:val="Normal"/>
    <w:link w:val="FooterChar"/>
    <w:uiPriority w:val="99"/>
    <w:unhideWhenUsed/>
    <w:rsid w:val="0072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0B"/>
  </w:style>
  <w:style w:type="paragraph" w:styleId="Footer">
    <w:name w:val="footer"/>
    <w:basedOn w:val="Normal"/>
    <w:link w:val="FooterChar"/>
    <w:uiPriority w:val="99"/>
    <w:unhideWhenUsed/>
    <w:rsid w:val="0072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2021-02-05T14:10:00Z</dcterms:created>
  <dcterms:modified xsi:type="dcterms:W3CDTF">2021-02-05T14:10:00Z</dcterms:modified>
</cp:coreProperties>
</file>